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EC04" w14:textId="52946BD9" w:rsidR="00EC19F8" w:rsidRPr="00EC19F8" w:rsidRDefault="00EC19F8" w:rsidP="00EC19F8">
      <w:pPr>
        <w:shd w:val="clear" w:color="auto" w:fill="FFFFFF"/>
        <w:jc w:val="center"/>
        <w:outlineLvl w:val="0"/>
        <w:rPr>
          <w:rFonts w:ascii="var(--font-stack-header)" w:eastAsia="Times New Roman" w:hAnsi="var(--font-stack-header)" w:cs="Times New Roman"/>
          <w:b/>
          <w:bCs/>
          <w:color w:val="3A3A3A"/>
          <w:kern w:val="36"/>
          <w:sz w:val="48"/>
          <w:szCs w:val="48"/>
          <w:lang w:eastAsia="sk-SK"/>
          <w14:ligatures w14:val="none"/>
        </w:rPr>
      </w:pPr>
      <w:r w:rsidRPr="00EC19F8">
        <w:rPr>
          <w:rFonts w:ascii="var(--font-stack-header)" w:eastAsia="Times New Roman" w:hAnsi="var(--font-stack-header)" w:cs="Times New Roman"/>
          <w:b/>
          <w:bCs/>
          <w:color w:val="3A3A3A"/>
          <w:kern w:val="36"/>
          <w:sz w:val="48"/>
          <w:szCs w:val="48"/>
          <w:lang w:eastAsia="sk-SK"/>
          <w14:ligatures w14:val="none"/>
        </w:rPr>
        <w:t>Ochrana osobných údajov</w:t>
      </w:r>
      <w:r>
        <w:rPr>
          <w:rFonts w:ascii="var(--font-stack-header)" w:eastAsia="Times New Roman" w:hAnsi="var(--font-stack-header)" w:cs="Times New Roman"/>
          <w:b/>
          <w:bCs/>
          <w:color w:val="3A3A3A"/>
          <w:kern w:val="36"/>
          <w:sz w:val="48"/>
          <w:szCs w:val="48"/>
          <w:lang w:eastAsia="sk-SK"/>
          <w14:ligatures w14:val="none"/>
        </w:rPr>
        <w:br/>
      </w:r>
    </w:p>
    <w:p w14:paraId="273F4566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Tieto podmienky sú platné od 1.9.2021.</w:t>
      </w:r>
    </w:p>
    <w:p w14:paraId="41561BC4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Základné informácie</w:t>
      </w:r>
    </w:p>
    <w:p w14:paraId="46553A8D" w14:textId="77777777" w:rsid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Správcom vašich osobných údajov je naša spoločnosť</w:t>
      </w:r>
    </w:p>
    <w:p w14:paraId="46BBD47C" w14:textId="4EB3FE26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Culinary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s. r. o.</w: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br/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Palánok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1 949 01 Nitra</w: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br/>
      </w: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IČO</w:t>
      </w:r>
      <w:r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 xml:space="preserve">: </w: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54870143</w:t>
      </w:r>
      <w:r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br/>
      </w: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DIČ</w:t>
      </w:r>
      <w:r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 xml:space="preserve">: </w: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2121811340</w:t>
      </w:r>
      <w:r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br/>
      </w: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IČ DPH</w:t>
      </w:r>
      <w:r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 xml:space="preserve">: </w: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SK2121811340, podľa §4, registrácia od 15.9.2023</w:t>
      </w:r>
    </w:p>
    <w:p w14:paraId="512945C8" w14:textId="6C2C7AA4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Zodpovednou osobou za ochranu osobných údajov je </w:t>
      </w:r>
      <w:r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Marek </w:t>
      </w:r>
      <w:proofErr w:type="spellStart"/>
      <w:r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Ort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 (Spoločník, Konateľ). V prípade, ak máte akékoľvek otázky k použitiu vašich osobných údajov alebo si chcete uplatniť vaše práva popísané v tomto dokumente, môžete zodpovednú osobu kontaktovať e-mailom na adrese </w:t>
      </w:r>
      <w:r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info</w: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@</w:t>
      </w:r>
      <w:r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marekort</w: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.sk alebo písomne na adrese našej spoločnosti.</w:t>
      </w:r>
    </w:p>
    <w:p w14:paraId="3766EAD7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Aké osobné údaje zbierame</w: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br/>
      </w:r>
    </w:p>
    <w:p w14:paraId="024C0424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Pokiaľ si u nás objednávate tovar či služby, zbierame najmä údaje, ktoré sú v objednávkovom procese označené ako povinné. Povinnými údajmi sú len tie, bez ktorých nevieme vašu objednávku vybaviť, teda napríklad vaše meno, e-mailová adresa, telefónne číslo, adresa doručenia a samotný predmet objednávky.</w:t>
      </w:r>
    </w:p>
    <w:p w14:paraId="394777E0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Po doručení tovaru vám môže byť zaslaný e-mail so žiadosťou o ohodnotenie zakúpeného tovaru a našich služieb.</w:t>
      </w:r>
    </w:p>
    <w:p w14:paraId="05CE98F5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Pokiaľ nás budete kontaktovať telefonicky alebo e-mailom, budeme vaše osobné údaje uvedené v tejto komunikácii tiež spracovávať.</w:t>
      </w:r>
    </w:p>
    <w:p w14:paraId="61CEAB8B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Za účelom zlepšenia našich služieb, personalizácie a aj marketingu využívame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a podobné nástroje. Viac informácií nájdete v časti 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.</w:t>
      </w:r>
    </w:p>
    <w:p w14:paraId="5097EAB5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proofErr w:type="spellStart"/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Cookies</w:t>
      </w:r>
      <w:proofErr w:type="spellEnd"/>
    </w:p>
    <w:p w14:paraId="6F13FB37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sú textové súbory, ktoré sa ukladajú vo vašom zariadení. Môžu uložiť akékoľvek informácie, napr. si zapamätať, že ste na stránke prihlásený alebo obsah nákupného košíka.</w:t>
      </w:r>
    </w:p>
    <w:p w14:paraId="6C996889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Doba, počas ktorej sú tieto súbory uložené, môže byť rôzna. Niektoré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sa vymažú hneď po tom, čo zatvoríte okno prehliadača, iné zostávajú vo vašom zariadení uložené aj niekoľko dní alebo mesiacov.</w:t>
      </w:r>
    </w:p>
    <w:p w14:paraId="544C3DD7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lastRenderedPageBreak/>
        <w:t xml:space="preserve">Na aké účely používame </w:t>
      </w:r>
      <w:proofErr w:type="spellStart"/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cookies</w:t>
      </w:r>
      <w:proofErr w:type="spellEnd"/>
    </w:p>
    <w:p w14:paraId="0BED3481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Technické a funkčné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: zabezpečujú správne fungovanie nášho obchodu (napr. aby ste si mohli vytvoriť zákaznícky účet, prihlásiť sa alebo mohli vkladať položky do košíka).</w:t>
      </w:r>
    </w:p>
    <w:tbl>
      <w:tblPr>
        <w:tblpPr w:leftFromText="141" w:rightFromText="141" w:vertAnchor="text" w:horzAnchor="margin" w:tblpY="1326"/>
        <w:tblW w:w="94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7468"/>
      </w:tblGrid>
      <w:tr w:rsidR="00EC19F8" w:rsidRPr="00EC19F8" w14:paraId="71D9FB8E" w14:textId="77777777" w:rsidTr="00EC19F8">
        <w:trPr>
          <w:trHeight w:val="378"/>
        </w:trPr>
        <w:tc>
          <w:tcPr>
            <w:tcW w:w="0" w:type="auto"/>
            <w:tcMar>
              <w:top w:w="150" w:type="dxa"/>
              <w:left w:w="210" w:type="dxa"/>
              <w:bottom w:w="150" w:type="dxa"/>
              <w:right w:w="210" w:type="dxa"/>
            </w:tcMar>
            <w:hideMark/>
          </w:tcPr>
          <w:p w14:paraId="62E09DDE" w14:textId="77777777" w:rsidR="00EC19F8" w:rsidRPr="00EC19F8" w:rsidRDefault="00EC19F8" w:rsidP="00EC19F8">
            <w:pPr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Google </w:t>
            </w:r>
            <w:proofErr w:type="spellStart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Analytics</w:t>
            </w:r>
            <w:proofErr w:type="spellEnd"/>
          </w:p>
        </w:tc>
        <w:tc>
          <w:tcPr>
            <w:tcW w:w="0" w:type="auto"/>
            <w:tcMar>
              <w:top w:w="150" w:type="dxa"/>
              <w:left w:w="210" w:type="dxa"/>
              <w:bottom w:w="150" w:type="dxa"/>
              <w:right w:w="210" w:type="dxa"/>
            </w:tcMar>
            <w:hideMark/>
          </w:tcPr>
          <w:p w14:paraId="5E154A8D" w14:textId="77777777" w:rsidR="00EC19F8" w:rsidRPr="00EC19F8" w:rsidRDefault="00EC19F8" w:rsidP="00EC19F8">
            <w:pPr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</w:pPr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Adresa: Google </w:t>
            </w:r>
            <w:proofErr w:type="spellStart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Ireland</w:t>
            </w:r>
            <w:proofErr w:type="spellEnd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 </w:t>
            </w:r>
            <w:proofErr w:type="spellStart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Limited</w:t>
            </w:r>
            <w:proofErr w:type="spellEnd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, </w:t>
            </w:r>
            <w:proofErr w:type="spellStart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Gordon</w:t>
            </w:r>
            <w:proofErr w:type="spellEnd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 </w:t>
            </w:r>
            <w:proofErr w:type="spellStart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House</w:t>
            </w:r>
            <w:proofErr w:type="spellEnd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, </w:t>
            </w:r>
            <w:proofErr w:type="spellStart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Barrow</w:t>
            </w:r>
            <w:proofErr w:type="spellEnd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 </w:t>
            </w:r>
            <w:proofErr w:type="spellStart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Street</w:t>
            </w:r>
            <w:proofErr w:type="spellEnd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 xml:space="preserve">, Dublin 4, </w:t>
            </w:r>
            <w:proofErr w:type="spellStart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Ireland</w:t>
            </w:r>
            <w:proofErr w:type="spellEnd"/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br/>
            </w:r>
            <w:hyperlink r:id="rId5" w:history="1">
              <w:r w:rsidRPr="00EC19F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sk-SK"/>
                  <w14:ligatures w14:val="none"/>
                </w:rPr>
                <w:t>Informácie o ochrane súkromia</w:t>
              </w:r>
            </w:hyperlink>
            <w:r w:rsidRPr="00EC19F8">
              <w:rPr>
                <w:rFonts w:ascii="Times New Roman" w:eastAsia="Times New Roman" w:hAnsi="Times New Roman" w:cs="Times New Roman"/>
                <w:kern w:val="0"/>
                <w:lang w:eastAsia="sk-SK"/>
                <w14:ligatures w14:val="none"/>
              </w:rPr>
              <w:t> </w:t>
            </w:r>
            <w:hyperlink r:id="rId6" w:history="1">
              <w:r w:rsidRPr="00EC19F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sk-SK"/>
                  <w14:ligatures w14:val="none"/>
                </w:rPr>
                <w:t xml:space="preserve">Vylúčiť používanie </w:t>
              </w:r>
              <w:proofErr w:type="spellStart"/>
              <w:r w:rsidRPr="00EC19F8">
                <w:rPr>
                  <w:rFonts w:ascii="Times New Roman" w:eastAsia="Times New Roman" w:hAnsi="Times New Roman" w:cs="Times New Roman"/>
                  <w:color w:val="0000FF"/>
                  <w:kern w:val="0"/>
                  <w:lang w:eastAsia="sk-SK"/>
                  <w14:ligatures w14:val="none"/>
                </w:rPr>
                <w:t>cookies</w:t>
              </w:r>
              <w:proofErr w:type="spellEnd"/>
            </w:hyperlink>
          </w:p>
        </w:tc>
      </w:tr>
    </w:tbl>
    <w:p w14:paraId="2603F2B6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Analytické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: pomáhajú nám zbierať údaje o návštevnosti, vyhľadávaniach a pohybe po našej stránke.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Môžme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tak vďaka nim vylepšovať náš internetový obchod. Údaje v nich sú anonymizované. Pri týchto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využívame riešenia nasledovných tretích strán:</w:t>
      </w:r>
    </w:p>
    <w:p w14:paraId="4F66D08E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 </w:t>
      </w:r>
    </w:p>
    <w:p w14:paraId="365BA8CF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 xml:space="preserve">Ako môžete ovplyvniť, ktoré </w:t>
      </w:r>
      <w:proofErr w:type="spellStart"/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 xml:space="preserve"> budeme spracovávať</w:t>
      </w:r>
    </w:p>
    <w:p w14:paraId="7567E324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Bežné prehliadače majú nastavenia, v ktorých môžete odstrániť vybrané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alebo dokonca ukladanie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úplne zakázať. Upozorňujeme ale, že v prípade zmazania alebo zákazu technických alebo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funčných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nemusia niektoré funkcie správne fungovať.</w:t>
      </w:r>
    </w:p>
    <w:p w14:paraId="2D81C308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Pre obmedzenie alebo zakázanie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jednotlivých partnerov môžete použiť nimi poskytované nástroje na linkách uvedených v tabuľke vyššie.</w:t>
      </w:r>
    </w:p>
    <w:p w14:paraId="6623D369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Právne základy pre spracovanie osobných údajov</w:t>
      </w:r>
    </w:p>
    <w:p w14:paraId="07724441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Plnenie zmluvy: v prípade objednania tovaru alebo poskytnutia iných služieb. Ide prevažne o fakturačnú a doručovaciu adresu alebo kontaktné údaje.</w:t>
      </w:r>
    </w:p>
    <w:p w14:paraId="45B134AD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Plnenie našich zákonných povinností: pri uchovaní údajov o vás a vašej objednávke v našom účtovníctve alebo pri sprístupnení údajov štátnym a iným orgánom, ktoré vykonávajú dohľad nad našou činnosťou alebo ktoré riešia spory, či vykonávanie rozhodnutí.</w:t>
      </w:r>
    </w:p>
    <w:p w14:paraId="3A3E9A21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Oprávnený záujem: pri zlepšovaní a personalizácii našich služieb a niektorých marketingových činnostiach. Na základe oprávneného záujmu takto spracovávame najmä osobné údaje, ktoré spracovávame automaticky a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. Proti tomuto spracovaniu údajov môžete namietať na kontaktných údajoch uvedených v časti Základné informácie.</w:t>
      </w:r>
    </w:p>
    <w:p w14:paraId="0EABB032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Súhlas: pri zasielaní obchodných oznámení, či pri iných formách marketingu. Každý udelený súhlas je dobrovoľný a môžete ho kedykoľvek odvolať, čo však nemá vplyv na zákonnosť spracúvania pred jeho odvolaním. Ohľadom vyradenia z príjemcov obchodných oznámení nás môžete kontaktovať.</w:t>
      </w:r>
    </w:p>
    <w:p w14:paraId="6B931739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Sprístupnenie údajov tretím stranám</w:t>
      </w:r>
    </w:p>
    <w:p w14:paraId="04EED43B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lastRenderedPageBreak/>
        <w:t>Pri doručení tovaru: dopravnej spoločnosti, s ktorou spolupracujeme. Ide o adresu doručenia a kontaktné údaje, v prípade dobierky aj sumu na úhradu. Dopravca je oprávnený spracúvať osobné údaje, ktoré mu odovzdáme, len na účely doručenia tovaru.</w:t>
      </w:r>
    </w:p>
    <w:p w14:paraId="59508BE9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Pri externom spracúvaní dát: partnerom, s ktorými spolupracujeme. Títo spracúvajú údaje pre nás, na základe našich pokynov a v súlade s týmto dokumentom. Naši dodávatelia dodržiavajú všetky potrebné bezpečnostné, technické a organizačné opatrenia, aby poskytli osobným údajom požadovanú ochranu.</w:t>
      </w:r>
    </w:p>
    <w:p w14:paraId="0214577E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Pri analytických a marketingových službách: partnerom, ktorí nám poskytujú analytické a reklamné služby. Títo môžu využívať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a podobné technológie, aby zbierali údaje o vašich preferenciách a využívaní našej stránky. Viac informácií o týchto nástrojoch nájdete v časti 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fldChar w:fldCharType="begin"/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instrText>HYPERLINK "https://www.studio300shop.eu/informacie/ochrana-osobnych-udajov" \l "cookies"</w:instrTex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fldChar w:fldCharType="separate"/>
      </w:r>
      <w:r w:rsidRPr="00EC19F8">
        <w:rPr>
          <w:rFonts w:ascii="Helvetica" w:eastAsia="Times New Roman" w:hAnsi="Helvetica" w:cs="Times New Roman"/>
          <w:color w:val="0000FF"/>
          <w:kern w:val="0"/>
          <w:sz w:val="23"/>
          <w:szCs w:val="23"/>
          <w:u w:val="single"/>
          <w:lang w:eastAsia="sk-SK"/>
          <w14:ligatures w14:val="none"/>
        </w:rPr>
        <w:t>Cookies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fldChar w:fldCharType="end"/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.</w:t>
      </w:r>
    </w:p>
    <w:p w14:paraId="616D3B30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Pri právnych dôvodoch: orgánu štátnej moci alebo inému oprávnenému orgánu, pokiaľ nám uloží povinnosť, aby sme mu odovzdali vaše osobné údaje. V prípade vymáhania našich práv alebo našej obhajoby môžu byť vaše osobné údaje odovzdané inému subjektu (napr. advokátovi).</w:t>
      </w:r>
    </w:p>
    <w:p w14:paraId="3684860B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Ako dlho spracúvame vaše osobné údaje</w:t>
      </w:r>
    </w:p>
    <w:p w14:paraId="15172A2B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Osobné údaje, ktoré sú nevyhnutné pre riadne poskytnutie služieb alebo splnenie našich povinností, spracúvame po dobu stanovenú príslušnými právnymi predpismi či v súlade s nimi.</w:t>
      </w:r>
    </w:p>
    <w:p w14:paraId="34B962C1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V prípade spracúvania osobných údajov na základe nášho oprávneného záujmu ukladáme údaje, kým neodpadne dôvod ich spracúvania. Zvyčajne najviac po dobu 5 rokov.</w:t>
      </w:r>
    </w:p>
    <w:p w14:paraId="470E4341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V prípade spracúvania osobných údajov na základe udeleného súhlasu, budú vaše osobné všeobecne spracovávané po dobu 5 rokov, alebo do odvolania daného súhlasu.</w:t>
      </w:r>
    </w:p>
    <w:p w14:paraId="0936F6D9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Bezpečnosť osobných údajov</w:t>
      </w:r>
    </w:p>
    <w:p w14:paraId="1CA89B55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Na ochrane vašich osobných údajov nám veľmi záleží a pracujeme tvrdo na tom, aby boli vaše osobné údaje v bezpečí. Snažíme sa používať také bezpečnostné, technické a organizačné opatrenia, ktoré s ohľadom na aktuálny stav technológií poskytujú dostatočné zabezpečenie a prijaté opatrenia pravidelne aktualizujeme. Všetka komunikácia medzi vaším zariadením a našou stránkou je šifrovaná. Databázu obsahujúcu osobné údaje chránime pred jej poškodením, zničením, stratou a zneužitím. Vaše heslo k používateľskému účtu ukladáme v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hashovanej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podobe tak, aby nebolo možné ani v prípade získania tohto údaja nepovolanou osobou možné ho dešifrovať.</w:t>
      </w:r>
    </w:p>
    <w:p w14:paraId="0B5BBDB6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Aké máte práva</w:t>
      </w:r>
    </w:p>
    <w:p w14:paraId="59899A93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Z toho, že spracúvame vaše osobné údaje, vám vyplývajú viaceré práva. V prípade, ak si uplatníte akékoľvek z uvedených práv, budeme vás o vybavení žiadosti informovať do 30 dní odo dňa jej doručenia k nám.</w:t>
      </w:r>
    </w:p>
    <w:p w14:paraId="0EFBE0BB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lastRenderedPageBreak/>
        <w:t>Pre uplatnenie vašich práv nám prosím zašlite e-mailovú správu alebo písomnú žiadosť na kontaktné údaje uvedené v časti Základné informácie.</w:t>
      </w:r>
    </w:p>
    <w:p w14:paraId="6FE92BEA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Právo na prístup k údajom</w:t>
      </w:r>
    </w:p>
    <w:p w14:paraId="5F46A2DF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Môžete nás požiadať, aby sme vám zaslali prehľad osobných údajov, ktoré o vás spracúvame. Poskytneme vám informácie o tom, aké údaje o vás spracúvame, za akým účelom, komu boli tieto údaje poskytnuté a ako dlho ich budeme uchovávať.</w:t>
      </w:r>
    </w:p>
    <w:p w14:paraId="33E33063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Právo na prenositeľnosť údajov</w:t>
      </w:r>
    </w:p>
    <w:p w14:paraId="2DC4049B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Môžete nás požiadať, aby sme vám zaslali osobné údaje, ktoré o vás spracúvame, v </w:t>
      </w:r>
      <w:proofErr w:type="spellStart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stojovo</w:t>
      </w:r>
      <w:proofErr w:type="spellEnd"/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 čitateľnom formáte.</w:t>
      </w:r>
    </w:p>
    <w:p w14:paraId="53F18274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Právo na opravu</w:t>
      </w:r>
    </w:p>
    <w:p w14:paraId="7326754D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Ak sa domnievate, že osobné údaje, ktoré o vás spracovávame, sú chybné, môžete nás požiadať o ich opravu.</w:t>
      </w:r>
    </w:p>
    <w:p w14:paraId="256F1105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Právo na vymazanie (zabudnutie)</w:t>
      </w:r>
    </w:p>
    <w:p w14:paraId="30ECC502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Môžete nás požiadať, aby sme údaje o vás vymazali. Vymazanie sa nedotkne údajov, ktoré musíme zo zákona uchovávať. Zároveň budeme informovať ostatných príjemcov vašich osobných údajov, že ste si uplatnili právo na vymazanie a mali by odstrániť všetky vaše osobné údaje, ak to bude technicky možné so zreteľom na dostupnú technológiu a náklady.</w:t>
      </w:r>
    </w:p>
    <w:p w14:paraId="064EAF8D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Právo na obmedzenie spracúvania</w:t>
      </w:r>
    </w:p>
    <w:p w14:paraId="13B17530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Môžete nás požiadať o dočasné obmedzenie spracúvania v nasledovných prípadoch:</w:t>
      </w:r>
    </w:p>
    <w:p w14:paraId="19E9786C" w14:textId="77777777" w:rsidR="00EC19F8" w:rsidRPr="00EC19F8" w:rsidRDefault="00EC19F8" w:rsidP="00EC19F8">
      <w:pPr>
        <w:numPr>
          <w:ilvl w:val="0"/>
          <w:numId w:val="1"/>
        </w:numPr>
        <w:shd w:val="clear" w:color="auto" w:fill="FFFFFF"/>
        <w:spacing w:before="100" w:beforeAutospacing="1" w:after="60"/>
        <w:ind w:left="1245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ak popierate presnosť vašich osobných údajov</w:t>
      </w:r>
    </w:p>
    <w:p w14:paraId="2CBD93BD" w14:textId="77777777" w:rsidR="00EC19F8" w:rsidRPr="00EC19F8" w:rsidRDefault="00EC19F8" w:rsidP="00EC19F8">
      <w:pPr>
        <w:numPr>
          <w:ilvl w:val="0"/>
          <w:numId w:val="1"/>
        </w:numPr>
        <w:shd w:val="clear" w:color="auto" w:fill="FFFFFF"/>
        <w:spacing w:before="100" w:beforeAutospacing="1" w:after="60"/>
        <w:ind w:left="1245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ak sú vaše osobné údaje spracúvané nezákonne</w:t>
      </w:r>
    </w:p>
    <w:p w14:paraId="7FD97E97" w14:textId="77777777" w:rsidR="00EC19F8" w:rsidRPr="00EC19F8" w:rsidRDefault="00EC19F8" w:rsidP="00EC19F8">
      <w:pPr>
        <w:numPr>
          <w:ilvl w:val="0"/>
          <w:numId w:val="1"/>
        </w:numPr>
        <w:shd w:val="clear" w:color="auto" w:fill="FFFFFF"/>
        <w:spacing w:before="100" w:beforeAutospacing="1" w:after="60"/>
        <w:ind w:left="1245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ak už nepotrebujeme vaše osobné údaje na účely spracúvania, ale vy ich potrebujete pre vlastné účely preukázania, uplatňovania alebo obranu vašich právnych nárokov</w:t>
      </w:r>
    </w:p>
    <w:p w14:paraId="55DA6B41" w14:textId="77777777" w:rsidR="00EC19F8" w:rsidRPr="00EC19F8" w:rsidRDefault="00EC19F8" w:rsidP="00EC19F8">
      <w:pPr>
        <w:numPr>
          <w:ilvl w:val="0"/>
          <w:numId w:val="1"/>
        </w:numPr>
        <w:shd w:val="clear" w:color="auto" w:fill="FFFFFF"/>
        <w:spacing w:before="100" w:beforeAutospacing="1"/>
        <w:ind w:left="1245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ak namietate spracúvanie vašich osobných údajov na základe nášho oprávneného záujmu</w:t>
      </w:r>
    </w:p>
    <w:p w14:paraId="375174F4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Právo na vznesenie námietky</w:t>
      </w:r>
    </w:p>
    <w:p w14:paraId="4B009466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>Máte právo namietať spracúvanie vašich osobných údajov, ktoré je vykonávané na základe nášho oprávneného záujmu (viď. informácie v časti Právne základy pre spracovanie osobných údajov), z dôvodov týkajúcich sa vašej konkrétnej situácie.</w:t>
      </w:r>
    </w:p>
    <w:p w14:paraId="7049EC23" w14:textId="77777777" w:rsidR="00EC19F8" w:rsidRPr="00EC19F8" w:rsidRDefault="00EC19F8" w:rsidP="00EC19F8">
      <w:pPr>
        <w:shd w:val="clear" w:color="auto" w:fill="FFFFFF"/>
        <w:spacing w:after="292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b/>
          <w:bCs/>
          <w:kern w:val="0"/>
          <w:sz w:val="23"/>
          <w:szCs w:val="23"/>
          <w:lang w:eastAsia="sk-SK"/>
          <w14:ligatures w14:val="none"/>
        </w:rPr>
        <w:t>Podanie sťažnosti</w:t>
      </w:r>
    </w:p>
    <w:p w14:paraId="5EF4E7CF" w14:textId="77777777" w:rsidR="00EC19F8" w:rsidRPr="00EC19F8" w:rsidRDefault="00EC19F8" w:rsidP="00EC19F8">
      <w:pPr>
        <w:shd w:val="clear" w:color="auto" w:fill="FFFFFF"/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</w:pP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t xml:space="preserve">Ak sa domnievate, že spracúvanie vašich osobných údajov našou spoločnosťou je protiprávne, máte právo podať sťažnosť na Úrad na ochranu osobných údajov Budeme </w:t>
      </w:r>
      <w:r w:rsidRPr="00EC19F8">
        <w:rPr>
          <w:rFonts w:ascii="Helvetica" w:eastAsia="Times New Roman" w:hAnsi="Helvetica" w:cs="Times New Roman"/>
          <w:kern w:val="0"/>
          <w:sz w:val="23"/>
          <w:szCs w:val="23"/>
          <w:lang w:eastAsia="sk-SK"/>
          <w14:ligatures w14:val="none"/>
        </w:rPr>
        <w:lastRenderedPageBreak/>
        <w:t>však veľmi radi, ak budete takéto prípady riešiť najprv s nami. Kontaktujte nás prosím na kontaktoch uvedených v časti Základné informácie.</w:t>
      </w:r>
    </w:p>
    <w:p w14:paraId="28B022F9" w14:textId="77777777" w:rsidR="00AB61E5" w:rsidRDefault="00AB61E5"/>
    <w:sectPr w:rsidR="00AB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ar(--font-stack-header)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47DDF"/>
    <w:multiLevelType w:val="multilevel"/>
    <w:tmpl w:val="70AC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240900"/>
    <w:multiLevelType w:val="multilevel"/>
    <w:tmpl w:val="05AC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399783">
    <w:abstractNumId w:val="1"/>
  </w:num>
  <w:num w:numId="2" w16cid:durableId="174660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F8"/>
    <w:rsid w:val="00850D23"/>
    <w:rsid w:val="00A85D6C"/>
    <w:rsid w:val="00AB61E5"/>
    <w:rsid w:val="00E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70C51A"/>
  <w15:chartTrackingRefBased/>
  <w15:docId w15:val="{22A3C26F-83B1-1D4B-B100-CEF9CC6E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C19F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C19F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customStyle="1" w:styleId="p1">
    <w:name w:val="p1"/>
    <w:basedOn w:val="Normlny"/>
    <w:rsid w:val="00EC19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p3">
    <w:name w:val="p3"/>
    <w:basedOn w:val="Normlny"/>
    <w:rsid w:val="00EC19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p2">
    <w:name w:val="p2"/>
    <w:basedOn w:val="Normlny"/>
    <w:rsid w:val="00EC19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paragraph" w:customStyle="1" w:styleId="p5">
    <w:name w:val="p5"/>
    <w:basedOn w:val="Normlny"/>
    <w:rsid w:val="00EC19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EC19F8"/>
    <w:rPr>
      <w:color w:val="0000FF"/>
      <w:u w:val="single"/>
    </w:rPr>
  </w:style>
  <w:style w:type="character" w:customStyle="1" w:styleId="s1">
    <w:name w:val="s1"/>
    <w:basedOn w:val="Predvolenpsmoodseku"/>
    <w:rsid w:val="00EC19F8"/>
  </w:style>
  <w:style w:type="paragraph" w:customStyle="1" w:styleId="li6">
    <w:name w:val="li6"/>
    <w:basedOn w:val="Normlny"/>
    <w:rsid w:val="00EC19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/>
      <w14:ligatures w14:val="none"/>
    </w:rPr>
  </w:style>
  <w:style w:type="character" w:customStyle="1" w:styleId="s3">
    <w:name w:val="s3"/>
    <w:basedOn w:val="Predvolenpsmoodseku"/>
    <w:rsid w:val="00EC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505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ols.google.com/dlpage/gaoptout" TargetMode="External"/><Relationship Id="rId5" Type="http://schemas.openxmlformats.org/officeDocument/2006/relationships/hyperlink" Target="https://policies.google.com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Bartošová</dc:creator>
  <cp:keywords/>
  <dc:description/>
  <cp:lastModifiedBy>Ivana Bartošová</cp:lastModifiedBy>
  <cp:revision>1</cp:revision>
  <dcterms:created xsi:type="dcterms:W3CDTF">2024-02-26T15:28:00Z</dcterms:created>
  <dcterms:modified xsi:type="dcterms:W3CDTF">2024-02-27T08:35:00Z</dcterms:modified>
</cp:coreProperties>
</file>